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69"/>
        <w:gridCol w:w="2002"/>
        <w:gridCol w:w="1792"/>
        <w:gridCol w:w="1396"/>
        <w:gridCol w:w="4931"/>
        <w:gridCol w:w="2504"/>
      </w:tblGrid>
      <w:tr w:rsidR="00593699" w:rsidTr="00593699">
        <w:tc>
          <w:tcPr>
            <w:tcW w:w="1843" w:type="dxa"/>
          </w:tcPr>
          <w:p w:rsidR="00593699" w:rsidRDefault="00593699">
            <w:r>
              <w:t>Период проверки</w:t>
            </w:r>
          </w:p>
        </w:tc>
        <w:tc>
          <w:tcPr>
            <w:tcW w:w="2013" w:type="dxa"/>
          </w:tcPr>
          <w:p w:rsidR="00593699" w:rsidRDefault="00593699">
            <w:r>
              <w:t>Наименование ТОГС</w:t>
            </w:r>
          </w:p>
        </w:tc>
        <w:tc>
          <w:tcPr>
            <w:tcW w:w="1814" w:type="dxa"/>
          </w:tcPr>
          <w:p w:rsidR="00593699" w:rsidRDefault="00593699">
            <w:r>
              <w:t>Наименование контрольно-надзорного органа</w:t>
            </w:r>
          </w:p>
        </w:tc>
        <w:tc>
          <w:tcPr>
            <w:tcW w:w="1402" w:type="dxa"/>
          </w:tcPr>
          <w:p w:rsidR="00593699" w:rsidRDefault="00593699">
            <w:r>
              <w:t>Способ проведения проверки</w:t>
            </w:r>
          </w:p>
        </w:tc>
        <w:tc>
          <w:tcPr>
            <w:tcW w:w="5340" w:type="dxa"/>
          </w:tcPr>
          <w:p w:rsidR="00593699" w:rsidRDefault="00593699">
            <w:r>
              <w:t>Цели и предмет проверки</w:t>
            </w:r>
          </w:p>
        </w:tc>
        <w:tc>
          <w:tcPr>
            <w:tcW w:w="1982" w:type="dxa"/>
          </w:tcPr>
          <w:p w:rsidR="00593699" w:rsidRDefault="00593699">
            <w:r>
              <w:t>Краткие результаты проверки</w:t>
            </w:r>
          </w:p>
        </w:tc>
      </w:tr>
      <w:tr w:rsidR="00593699" w:rsidTr="00593699">
        <w:tc>
          <w:tcPr>
            <w:tcW w:w="1843" w:type="dxa"/>
          </w:tcPr>
          <w:p w:rsidR="00593699" w:rsidRDefault="00593699">
            <w:r>
              <w:t>С 30.07.2019</w:t>
            </w:r>
          </w:p>
          <w:p w:rsidR="00593699" w:rsidRDefault="00593699">
            <w:r>
              <w:t>по 29.08.2019</w:t>
            </w:r>
          </w:p>
        </w:tc>
        <w:tc>
          <w:tcPr>
            <w:tcW w:w="2013" w:type="dxa"/>
          </w:tcPr>
          <w:p w:rsidR="00593699" w:rsidRDefault="00593699">
            <w:r>
              <w:t>Территориальный орган Федеральной службы государственной статистики по Пензенской области</w:t>
            </w:r>
          </w:p>
        </w:tc>
        <w:tc>
          <w:tcPr>
            <w:tcW w:w="1814" w:type="dxa"/>
          </w:tcPr>
          <w:p w:rsidR="00593699" w:rsidRDefault="00593699">
            <w:r>
              <w:t>Прокуратура Пензенской области</w:t>
            </w:r>
          </w:p>
        </w:tc>
        <w:tc>
          <w:tcPr>
            <w:tcW w:w="1402" w:type="dxa"/>
          </w:tcPr>
          <w:p w:rsidR="00593699" w:rsidRDefault="00593699">
            <w:r>
              <w:t>Выездная проверка</w:t>
            </w:r>
          </w:p>
        </w:tc>
        <w:tc>
          <w:tcPr>
            <w:tcW w:w="5340" w:type="dxa"/>
          </w:tcPr>
          <w:p w:rsidR="00593699" w:rsidRDefault="00593699">
            <w:r>
              <w:t xml:space="preserve">Проверка осуществлялась в целях обеспечения верховенства закона, единства и укрепления законности, на основе результатов анализа состояния законности в сфере соблюдения законодательства об оплате труда. </w:t>
            </w:r>
          </w:p>
        </w:tc>
        <w:tc>
          <w:tcPr>
            <w:tcW w:w="1982" w:type="dxa"/>
          </w:tcPr>
          <w:p w:rsidR="00593699" w:rsidRPr="00893602" w:rsidRDefault="00593699">
            <w:r>
              <w:t>Нарушений законодательства не выявлено</w:t>
            </w:r>
          </w:p>
          <w:p w:rsidR="00893602" w:rsidRPr="00893602" w:rsidRDefault="00893602">
            <w:hyperlink r:id="rId5" w:history="1">
              <w:r>
                <w:rPr>
                  <w:rStyle w:val="a4"/>
                </w:rPr>
                <w:t>https://pnz.gks.ru/results</w:t>
              </w:r>
            </w:hyperlink>
            <w:bookmarkStart w:id="0" w:name="_GoBack"/>
            <w:bookmarkEnd w:id="0"/>
          </w:p>
        </w:tc>
      </w:tr>
    </w:tbl>
    <w:p w:rsidR="00C47813" w:rsidRDefault="00C47813"/>
    <w:sectPr w:rsidR="00C47813" w:rsidSect="00593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B"/>
    <w:rsid w:val="001D0746"/>
    <w:rsid w:val="00593699"/>
    <w:rsid w:val="00676F8B"/>
    <w:rsid w:val="00782962"/>
    <w:rsid w:val="00893602"/>
    <w:rsid w:val="00C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3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3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nz.gks.ru/resul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Софья Андреевна</dc:creator>
  <cp:keywords/>
  <dc:description/>
  <cp:lastModifiedBy>Зарубина Софья Андреевна</cp:lastModifiedBy>
  <cp:revision>3</cp:revision>
  <dcterms:created xsi:type="dcterms:W3CDTF">2019-09-12T07:12:00Z</dcterms:created>
  <dcterms:modified xsi:type="dcterms:W3CDTF">2019-09-30T11:03:00Z</dcterms:modified>
</cp:coreProperties>
</file>