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5" w:rsidRDefault="00863155" w:rsidP="00863155">
      <w:pPr>
        <w:pStyle w:val="headingcenter1"/>
        <w:rPr>
          <w:rFonts w:eastAsia="Calibri"/>
          <w:sz w:val="24"/>
          <w:szCs w:val="24"/>
        </w:rPr>
      </w:pPr>
      <w:r w:rsidRPr="00863155">
        <w:rPr>
          <w:rFonts w:eastAsia="Calibri"/>
          <w:sz w:val="24"/>
          <w:szCs w:val="24"/>
        </w:rPr>
        <w:t>Протокол № 0155100006421000002</w:t>
      </w:r>
      <w:r>
        <w:rPr>
          <w:rFonts w:eastAsia="Calibri"/>
          <w:sz w:val="24"/>
          <w:szCs w:val="24"/>
        </w:rPr>
        <w:t>-1</w:t>
      </w:r>
    </w:p>
    <w:p w:rsidR="00863155" w:rsidRPr="00863155" w:rsidRDefault="00863155" w:rsidP="00863155">
      <w:pPr>
        <w:pStyle w:val="headingcenter1"/>
        <w:rPr>
          <w:rFonts w:eastAsia="Calibri"/>
          <w:sz w:val="24"/>
          <w:szCs w:val="24"/>
        </w:rPr>
      </w:pPr>
      <w:r w:rsidRPr="00863155">
        <w:rPr>
          <w:rFonts w:eastAsia="Calibri"/>
          <w:sz w:val="24"/>
          <w:szCs w:val="24"/>
        </w:rPr>
        <w:t>рассмотрения заявок на участие</w:t>
      </w:r>
      <w:r>
        <w:rPr>
          <w:rFonts w:eastAsia="Calibri"/>
          <w:sz w:val="24"/>
          <w:szCs w:val="24"/>
        </w:rPr>
        <w:t xml:space="preserve"> </w:t>
      </w:r>
      <w:r w:rsidRPr="00863155">
        <w:rPr>
          <w:rFonts w:eastAsia="Calibri"/>
          <w:sz w:val="24"/>
          <w:szCs w:val="24"/>
        </w:rPr>
        <w:t>в электронном аукционе</w:t>
      </w:r>
    </w:p>
    <w:p w:rsidR="00863155" w:rsidRPr="00863155" w:rsidRDefault="00863155" w:rsidP="00863155">
      <w:pPr>
        <w:pStyle w:val="headingcenter1"/>
        <w:rPr>
          <w:rFonts w:eastAsia="Calibri"/>
          <w:sz w:val="24"/>
          <w:szCs w:val="24"/>
        </w:rPr>
      </w:pPr>
      <w:r w:rsidRPr="00863155">
        <w:rPr>
          <w:rFonts w:eastAsia="Calibri"/>
          <w:sz w:val="24"/>
          <w:szCs w:val="24"/>
        </w:rPr>
        <w:t xml:space="preserve">"Оказание услуг по техническому обслуживанию (заправке и восстановлению) картриджей для лазерных принтеров и многофункциональных устройств" </w:t>
      </w:r>
    </w:p>
    <w:p w:rsidR="00863155" w:rsidRPr="00863155" w:rsidRDefault="00863155" w:rsidP="00863155">
      <w:pPr>
        <w:rPr>
          <w:rFonts w:eastAsia="Calibri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155" w:rsidRPr="00863155" w:rsidRDefault="00863155" w:rsidP="00C42BCF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Пенза                                                                                                                                          </w:t>
            </w:r>
            <w:r w:rsidRPr="00863155">
              <w:rPr>
                <w:rFonts w:eastAsia="Calibri"/>
                <w:color w:val="000000"/>
              </w:rPr>
              <w:t>19.03.2021</w:t>
            </w:r>
          </w:p>
        </w:tc>
      </w:tr>
    </w:tbl>
    <w:p w:rsidR="00863155" w:rsidRPr="00863155" w:rsidRDefault="00863155" w:rsidP="00863155">
      <w:pPr>
        <w:rPr>
          <w:rFonts w:eastAsia="Calibri"/>
        </w:rPr>
      </w:pP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>Заказчик:</w:t>
      </w:r>
      <w:r w:rsidRPr="00863155">
        <w:rPr>
          <w:rFonts w:eastAsia="Calibri"/>
        </w:rPr>
        <w:br/>
        <w:t>ТЕРРИТОРИАЛЬНЫЙ ОРГАН ФЕДЕРАЛЬНОЙ СЛУЖБЫ ГОСУДАРСТВЕННОЙ СТАТИСТИКИ ПО ПЕНЗЕНСКОЙ ОБЛАСТИ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 xml:space="preserve">Наименование объекта закупки:  "Оказание услуг по техническому обслуживанию (заправке и восстановлению) картриджей для лазерных принтеров и многофункциональных устройств" 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 xml:space="preserve">Идентификационный код закупки:  211583601055458360100100240019511242; 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>Начальная (максимальная) цена контракта:  80000.00  RUB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 xml:space="preserve">Место публикации: АО «Сбербанк-АСТ» по адресу в сети интернет </w:t>
      </w:r>
      <w:hyperlink r:id="rId6" w:history="1">
        <w:r w:rsidRPr="00863155">
          <w:rPr>
            <w:rFonts w:eastAsia="Calibri"/>
            <w:color w:val="0000FF"/>
            <w:u w:val="single" w:color="0000EE"/>
          </w:rPr>
          <w:t>www.sberbank-ast.ru</w:t>
        </w:r>
      </w:hyperlink>
      <w:r w:rsidRPr="00863155">
        <w:rPr>
          <w:rFonts w:eastAsia="Calibri"/>
        </w:rPr>
        <w:t xml:space="preserve">  </w:t>
      </w: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>Место поставки товара, выполнения работ, оказания услуг: Российская Федерация, Пензенская обл</w:t>
      </w:r>
      <w:r>
        <w:rPr>
          <w:rFonts w:eastAsia="Calibri"/>
        </w:rPr>
        <w:t>.</w:t>
      </w:r>
      <w:r w:rsidRPr="00863155">
        <w:rPr>
          <w:rFonts w:eastAsia="Calibri"/>
        </w:rPr>
        <w:t>, г</w:t>
      </w:r>
      <w:r>
        <w:rPr>
          <w:rFonts w:eastAsia="Calibri"/>
        </w:rPr>
        <w:t>.</w:t>
      </w:r>
      <w:r w:rsidRPr="00863155">
        <w:rPr>
          <w:rFonts w:eastAsia="Calibri"/>
        </w:rPr>
        <w:t xml:space="preserve"> Пенза</w:t>
      </w:r>
      <w:r>
        <w:rPr>
          <w:rFonts w:eastAsia="Calibri"/>
        </w:rPr>
        <w:t>.</w:t>
      </w:r>
      <w:r w:rsidRPr="00863155">
        <w:rPr>
          <w:rFonts w:eastAsia="Calibri"/>
        </w:rPr>
        <w:t xml:space="preserve"> Услуги оказываются в производственных помещениях Исполнителя.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 xml:space="preserve">Состав аукционной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072"/>
        <w:gridCol w:w="6224"/>
      </w:tblGrid>
      <w:tr w:rsidR="00863155" w:rsidRPr="00863155" w:rsidTr="00C42B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На заседании </w:t>
            </w:r>
            <w:r>
              <w:rPr>
                <w:rFonts w:eastAsia="Calibri"/>
                <w:color w:val="000000"/>
              </w:rPr>
              <w:t>Единой</w:t>
            </w:r>
            <w:r w:rsidRPr="00863155">
              <w:rPr>
                <w:rFonts w:eastAsia="Calibri"/>
                <w:color w:val="000000"/>
              </w:rPr>
              <w:t xml:space="preserve"> комиссии присутствовали 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Фролов Сергей Геннадьевич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Акмайкин Эдуард Федорович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Афтаева Светлана Михайловна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Епифанова Галина Васильевна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Гончаренко Светлана Владимировна</w:t>
            </w:r>
          </w:p>
        </w:tc>
      </w:tr>
    </w:tbl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>Всего на заседании присутствовало 5 членов</w:t>
      </w:r>
      <w:r>
        <w:rPr>
          <w:rFonts w:eastAsia="Calibri"/>
        </w:rPr>
        <w:t xml:space="preserve"> Единой</w:t>
      </w:r>
      <w:r w:rsidRPr="00863155">
        <w:rPr>
          <w:rFonts w:eastAsia="Calibri"/>
        </w:rPr>
        <w:t xml:space="preserve"> комиссии. Кворум имеется</w:t>
      </w:r>
      <w:r>
        <w:rPr>
          <w:rFonts w:eastAsia="Calibri"/>
        </w:rPr>
        <w:t>.</w:t>
      </w:r>
      <w:r w:rsidRPr="00863155">
        <w:rPr>
          <w:rFonts w:eastAsia="Calibri"/>
        </w:rPr>
        <w:t xml:space="preserve">  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>Дата и время публикации извещения (время московское):  10.03.2021 09:24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>Дата и время окончания срока подачи заявок (время московское):  18.03.2021  17:00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>Дата окончания срока рассмотрения заявок:  19.03.2021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>Дата и время проведения электронного аукциона (время московское):  22.03.2021  10:50</w:t>
      </w:r>
    </w:p>
    <w:p w:rsidR="00863155" w:rsidRPr="00863155" w:rsidRDefault="00863155" w:rsidP="00863155">
      <w:pPr>
        <w:pStyle w:val="usual1"/>
        <w:rPr>
          <w:rFonts w:eastAsia="Calibri"/>
        </w:rPr>
      </w:pPr>
      <w:r w:rsidRPr="00863155">
        <w:rPr>
          <w:rFonts w:eastAsia="Calibri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75"/>
        <w:gridCol w:w="7175"/>
      </w:tblGrid>
      <w:tr w:rsidR="00863155" w:rsidRPr="00863155" w:rsidTr="00C42B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Субъектам малого предпринимательства, социально ориентированным некоммерческим организациям</w:t>
            </w:r>
            <w:r w:rsidRPr="00863155">
              <w:rPr>
                <w:rFonts w:eastAsia="Calibri"/>
                <w:color w:val="000000"/>
              </w:rPr>
              <w:br/>
            </w:r>
          </w:p>
        </w:tc>
      </w:tr>
      <w:tr w:rsidR="00863155" w:rsidRPr="00863155" w:rsidTr="00C42B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Единые требования к участникам закупок в соответствии с ч. 1 ст. 31 Закона № 44-ФЗ</w:t>
            </w:r>
            <w:r w:rsidRPr="00863155">
              <w:rPr>
                <w:rFonts w:eastAsia="Calibri"/>
                <w:color w:val="000000"/>
              </w:rPr>
              <w:br/>
            </w:r>
            <w:r w:rsidRPr="00863155">
              <w:rPr>
                <w:rFonts w:eastAsia="Calibri"/>
                <w:i/>
                <w:iCs/>
                <w:color w:val="000000"/>
              </w:rPr>
              <w:t>Установлены в разделе 13 документации об аукционе.</w:t>
            </w:r>
          </w:p>
        </w:tc>
      </w:tr>
      <w:tr w:rsidR="00863155" w:rsidRPr="00863155" w:rsidTr="00C42B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Требования к участникам закупок в соответствии с частью 1.1 статьи 31 Федерального закона № 44-ФЗ</w:t>
            </w:r>
            <w:r w:rsidRPr="00863155">
              <w:rPr>
                <w:rFonts w:eastAsia="Calibri"/>
                <w:color w:val="000000"/>
              </w:rPr>
              <w:br/>
            </w:r>
            <w:r w:rsidRPr="00863155">
              <w:rPr>
                <w:rFonts w:eastAsia="Calibri"/>
                <w:i/>
                <w:iCs/>
                <w:color w:val="000000"/>
              </w:rPr>
              <w:lastRenderedPageBreak/>
              <w:t>Отсутствие в предусмотренном Федеральным законом № 44-ФЗ реестре недобросовестных исполнителей 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863155" w:rsidRPr="00863155" w:rsidTr="00C42B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63155">
              <w:rPr>
                <w:rFonts w:eastAsia="Calibri"/>
                <w:color w:val="000000"/>
              </w:rPr>
              <w:br/>
            </w:r>
            <w:r w:rsidRPr="00863155">
              <w:rPr>
                <w:rFonts w:eastAsia="Calibri"/>
                <w:i/>
                <w:iCs/>
                <w:color w:val="000000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863155" w:rsidRPr="00863155" w:rsidTr="00C42B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В случае обеспечения исполнения контракта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863155">
              <w:rPr>
                <w:rFonts w:eastAsia="Calibri"/>
                <w:color w:val="000000"/>
              </w:rPr>
              <w:br/>
            </w:r>
          </w:p>
        </w:tc>
      </w:tr>
    </w:tbl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266"/>
      </w:tblGrid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Идентификационный номер заявки - 8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Идентификационный номер заявки - 94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Идентификационный номер заявки - 251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Идентификационный номер заявки - 126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Идентификационный номер заявки - 179</w:t>
            </w:r>
          </w:p>
        </w:tc>
      </w:tr>
    </w:tbl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 xml:space="preserve">Сведения о решении членов аукционной комиссии о допуске/отказе в допуске к участию в электронном аукционе: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296"/>
      </w:tblGrid>
      <w:tr w:rsidR="00863155" w:rsidRPr="00863155" w:rsidTr="00C42B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863155" w:rsidRPr="00863155" w:rsidRDefault="00863155" w:rsidP="00863155">
      <w:pPr>
        <w:rPr>
          <w:vanish/>
        </w:rPr>
      </w:pPr>
    </w:p>
    <w:tbl>
      <w:tblPr>
        <w:tblStyle w:val="requests"/>
        <w:tblW w:w="4921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133"/>
      </w:tblGrid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</w:rPr>
            </w:pPr>
            <w:r w:rsidRPr="00863155">
              <w:rPr>
                <w:rFonts w:eastAsia="Calibri"/>
                <w:b/>
                <w:color w:val="000000"/>
              </w:rPr>
              <w:t>Идентификационный номер заявки - 8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Дата и время регистрации - 12.03.2021 09:48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10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640"/>
              <w:gridCol w:w="3969"/>
              <w:gridCol w:w="1418"/>
            </w:tblGrid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Решение по заявке 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Фролов Сергей Геннадьевич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Афтаева Светлана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4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</w:tbl>
    <w:p w:rsidR="00855CC5" w:rsidRDefault="00855CC5">
      <w:r>
        <w:br w:type="page"/>
      </w:r>
    </w:p>
    <w:tbl>
      <w:tblPr>
        <w:tblStyle w:val="requests"/>
        <w:tblW w:w="4921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133"/>
      </w:tblGrid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</w:rPr>
            </w:pPr>
            <w:r w:rsidRPr="00863155">
              <w:rPr>
                <w:rFonts w:eastAsia="Calibri"/>
                <w:b/>
                <w:color w:val="000000"/>
              </w:rPr>
              <w:lastRenderedPageBreak/>
              <w:t>Идентификационный номер заявки - 94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Дата и время регистрации - 12.03.2021 13:26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640"/>
              <w:gridCol w:w="3969"/>
              <w:gridCol w:w="1418"/>
            </w:tblGrid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Решение по заявке 94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Фролов Сергей Геннадьевич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Афтаева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</w:rPr>
            </w:pPr>
            <w:r w:rsidRPr="00863155">
              <w:rPr>
                <w:rFonts w:eastAsia="Calibri"/>
                <w:b/>
                <w:color w:val="000000"/>
              </w:rPr>
              <w:t>Идентификационный номер заявки - 251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Дата и время регистрации - 15.03.2021 12:06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640"/>
              <w:gridCol w:w="3969"/>
              <w:gridCol w:w="1418"/>
            </w:tblGrid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Решение по заявке 251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Фролов Сергей Геннадьевич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Афтаева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</w:rPr>
            </w:pPr>
            <w:r w:rsidRPr="00863155">
              <w:rPr>
                <w:rFonts w:eastAsia="Calibri"/>
                <w:b/>
                <w:color w:val="000000"/>
              </w:rPr>
              <w:t>Идентификационный номер заявки - 126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Дата и время регистрации - 17.03.2021 14:36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640"/>
              <w:gridCol w:w="3969"/>
              <w:gridCol w:w="1418"/>
            </w:tblGrid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Решение по заявке 126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Фролов Сергей Геннадьевич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Афтаева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863155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</w:rPr>
            </w:pPr>
            <w:bookmarkStart w:id="0" w:name="_GoBack"/>
            <w:bookmarkEnd w:id="0"/>
            <w:r w:rsidRPr="00863155">
              <w:rPr>
                <w:rFonts w:eastAsia="Calibri"/>
                <w:b/>
                <w:color w:val="000000"/>
              </w:rPr>
              <w:lastRenderedPageBreak/>
              <w:t>Идентификационный номер заявки - 179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Дата и время регистрации - 17.03.2021 18:46</w:t>
            </w:r>
          </w:p>
        </w:tc>
      </w:tr>
      <w:tr w:rsidR="00863155" w:rsidRPr="00863155" w:rsidTr="00863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640"/>
              <w:gridCol w:w="3969"/>
              <w:gridCol w:w="1418"/>
            </w:tblGrid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Решение по заявке 179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Фролов Сергей Геннадьевич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Афтаева Светлана Михайловна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3155" w:rsidRPr="00863155" w:rsidTr="00863155">
              <w:tc>
                <w:tcPr>
                  <w:tcW w:w="23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  <w:r w:rsidRPr="00863155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3155" w:rsidRPr="00863155" w:rsidRDefault="00863155" w:rsidP="00C42BCF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</w:tbl>
    <w:p w:rsidR="00863155" w:rsidRPr="00863155" w:rsidRDefault="00863155" w:rsidP="00863155">
      <w:pPr>
        <w:rPr>
          <w:rFonts w:eastAsia="Calibri"/>
        </w:rPr>
      </w:pPr>
    </w:p>
    <w:p w:rsidR="00863155" w:rsidRPr="00863155" w:rsidRDefault="00863155" w:rsidP="00863155">
      <w:pPr>
        <w:pStyle w:val="usual1"/>
        <w:spacing w:after="200"/>
        <w:jc w:val="both"/>
        <w:rPr>
          <w:rFonts w:eastAsia="Calibri"/>
        </w:rPr>
      </w:pPr>
      <w:r w:rsidRPr="00863155">
        <w:rPr>
          <w:rFonts w:eastAsia="Calibri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 xml:space="preserve">Настоящий протокол подлежит хранению в течение трех лет. </w:t>
      </w:r>
    </w:p>
    <w:p w:rsidR="00863155" w:rsidRPr="00863155" w:rsidRDefault="00863155" w:rsidP="00863155">
      <w:pPr>
        <w:pStyle w:val="usual1"/>
        <w:spacing w:after="200"/>
        <w:rPr>
          <w:rFonts w:eastAsia="Calibri"/>
        </w:rPr>
      </w:pPr>
      <w:r w:rsidRPr="00863155">
        <w:rPr>
          <w:rFonts w:eastAsia="Calibri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115"/>
        <w:gridCol w:w="3083"/>
        <w:gridCol w:w="3098"/>
      </w:tblGrid>
      <w:tr w:rsidR="00863155" w:rsidRPr="00863155" w:rsidTr="00C42B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Председатель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_____________ </w:t>
            </w:r>
          </w:p>
          <w:p w:rsidR="00863155" w:rsidRPr="00863155" w:rsidRDefault="00863155" w:rsidP="00C42BCF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Фролов Сергей Геннадьевич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C42B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_____________ </w:t>
            </w:r>
          </w:p>
          <w:p w:rsidR="00863155" w:rsidRPr="00863155" w:rsidRDefault="00863155" w:rsidP="00C42BCF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Акмайкин Эдуард Федорович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C42B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_____________ </w:t>
            </w:r>
          </w:p>
          <w:p w:rsidR="00863155" w:rsidRPr="00863155" w:rsidRDefault="00863155" w:rsidP="00C42BCF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Афтаева Светлана Михайловна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C42B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_____________ </w:t>
            </w:r>
          </w:p>
          <w:p w:rsidR="00863155" w:rsidRPr="00863155" w:rsidRDefault="00863155" w:rsidP="00C42BCF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Епифанова Галина Васильевна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  <w:tr w:rsidR="00863155" w:rsidRPr="00863155" w:rsidTr="00C42B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 xml:space="preserve">_____________ </w:t>
            </w:r>
          </w:p>
          <w:p w:rsidR="00863155" w:rsidRPr="00863155" w:rsidRDefault="00863155" w:rsidP="00C42BCF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  <w:r w:rsidRPr="00863155">
              <w:rPr>
                <w:rFonts w:eastAsia="Calibri"/>
                <w:color w:val="000000"/>
              </w:rPr>
              <w:t>Гончаренко Светлана Владимировна</w:t>
            </w:r>
          </w:p>
        </w:tc>
      </w:tr>
      <w:tr w:rsidR="00863155" w:rsidRPr="00863155" w:rsidTr="00C42BCF">
        <w:trPr>
          <w:tblCellSpacing w:w="15" w:type="dxa"/>
        </w:trPr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3155" w:rsidRPr="00863155" w:rsidRDefault="00863155" w:rsidP="00C42BCF">
            <w:pPr>
              <w:rPr>
                <w:rFonts w:eastAsia="Calibri"/>
                <w:color w:val="000000"/>
              </w:rPr>
            </w:pPr>
          </w:p>
        </w:tc>
      </w:tr>
    </w:tbl>
    <w:p w:rsidR="00863155" w:rsidRPr="00863155" w:rsidRDefault="00863155" w:rsidP="00863155">
      <w:pPr>
        <w:rPr>
          <w:rFonts w:eastAsia="Calibri"/>
        </w:rPr>
      </w:pPr>
    </w:p>
    <w:p w:rsidR="00863155" w:rsidRPr="00863155" w:rsidRDefault="00863155" w:rsidP="00863155">
      <w:pPr>
        <w:rPr>
          <w:rFonts w:eastAsia="Calibri"/>
        </w:rPr>
      </w:pPr>
    </w:p>
    <w:p w:rsidR="00033FCD" w:rsidRPr="00863155" w:rsidRDefault="00033FCD"/>
    <w:sectPr w:rsidR="00033FCD" w:rsidRPr="00863155" w:rsidSect="00863155">
      <w:pgSz w:w="12240" w:h="15840"/>
      <w:pgMar w:top="993" w:right="6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7A"/>
    <w:multiLevelType w:val="hybridMultilevel"/>
    <w:tmpl w:val="B026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5"/>
    <w:rsid w:val="00033FCD"/>
    <w:rsid w:val="00855CC5"/>
    <w:rsid w:val="008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63155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63155"/>
  </w:style>
  <w:style w:type="table" w:customStyle="1" w:styleId="commissionTable">
    <w:name w:val="commissionTable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86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63155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63155"/>
  </w:style>
  <w:style w:type="table" w:customStyle="1" w:styleId="commissionTable">
    <w:name w:val="commissionTable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86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86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3</cp:revision>
  <cp:lastPrinted>2021-03-19T06:42:00Z</cp:lastPrinted>
  <dcterms:created xsi:type="dcterms:W3CDTF">2021-03-19T06:36:00Z</dcterms:created>
  <dcterms:modified xsi:type="dcterms:W3CDTF">2021-03-19T06:47:00Z</dcterms:modified>
</cp:coreProperties>
</file>