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64" w:rsidRPr="00982264" w:rsidRDefault="00982264" w:rsidP="0098226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Пресс-релиз</w:t>
      </w:r>
    </w:p>
    <w:p w:rsidR="00A704CA" w:rsidRPr="00C82ED3" w:rsidRDefault="00A704CA" w:rsidP="00601427">
      <w:pPr>
        <w:spacing w:after="0" w:line="360" w:lineRule="auto"/>
        <w:jc w:val="center"/>
        <w:rPr>
          <w:b/>
          <w:sz w:val="32"/>
          <w:szCs w:val="32"/>
        </w:rPr>
      </w:pPr>
      <w:r w:rsidRPr="00C82E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организации проведения сельскохозяйственной </w:t>
      </w:r>
      <w:proofErr w:type="spellStart"/>
      <w:r w:rsidRPr="00C82E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микропереписи</w:t>
      </w:r>
      <w:proofErr w:type="spellEnd"/>
      <w:r w:rsidRPr="00C82E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 года </w:t>
      </w:r>
      <w:r w:rsidR="001F46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C82E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Пензенской области</w:t>
      </w:r>
    </w:p>
    <w:p w:rsidR="00796683" w:rsidRPr="00C82ED3" w:rsidRDefault="00796683" w:rsidP="00681F48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D3">
        <w:rPr>
          <w:rFonts w:ascii="Times New Roman" w:hAnsi="Times New Roman" w:cs="Times New Roman"/>
          <w:sz w:val="28"/>
          <w:szCs w:val="28"/>
        </w:rPr>
        <w:t>С 1</w:t>
      </w:r>
      <w:r w:rsidR="00AD7049" w:rsidRPr="00C82ED3">
        <w:rPr>
          <w:rFonts w:ascii="Times New Roman" w:hAnsi="Times New Roman" w:cs="Times New Roman"/>
          <w:sz w:val="28"/>
          <w:szCs w:val="28"/>
        </w:rPr>
        <w:t xml:space="preserve"> по 30 августа 2021 года на территории Российской Федерации</w:t>
      </w:r>
      <w:r w:rsidR="00185D16" w:rsidRPr="00C82ED3">
        <w:rPr>
          <w:rFonts w:ascii="Times New Roman" w:hAnsi="Times New Roman" w:cs="Times New Roman"/>
          <w:sz w:val="28"/>
          <w:szCs w:val="28"/>
        </w:rPr>
        <w:t>, в том числе и в Пензенской области, будет проводить</w:t>
      </w:r>
      <w:r w:rsidR="00233363" w:rsidRPr="00C82ED3">
        <w:rPr>
          <w:rFonts w:ascii="Times New Roman" w:hAnsi="Times New Roman" w:cs="Times New Roman"/>
          <w:sz w:val="28"/>
          <w:szCs w:val="28"/>
        </w:rPr>
        <w:t>ся</w:t>
      </w:r>
      <w:r w:rsidR="00185D16" w:rsidRPr="00C82ED3">
        <w:rPr>
          <w:rFonts w:ascii="Times New Roman" w:hAnsi="Times New Roman" w:cs="Times New Roman"/>
          <w:sz w:val="28"/>
          <w:szCs w:val="28"/>
        </w:rPr>
        <w:t xml:space="preserve"> сельскохозяйственная </w:t>
      </w:r>
      <w:proofErr w:type="spellStart"/>
      <w:r w:rsidR="00185D16" w:rsidRPr="00C82ED3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="00185D16" w:rsidRPr="00C82ED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B52A7" w:rsidRPr="00C82ED3">
        <w:rPr>
          <w:rFonts w:ascii="Times New Roman" w:hAnsi="Times New Roman" w:cs="Times New Roman"/>
          <w:sz w:val="28"/>
          <w:szCs w:val="28"/>
        </w:rPr>
        <w:t>.</w:t>
      </w:r>
    </w:p>
    <w:p w:rsidR="00016041" w:rsidRPr="00C82ED3" w:rsidRDefault="00016041" w:rsidP="00681F48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D3">
        <w:rPr>
          <w:rFonts w:ascii="Times New Roman" w:hAnsi="Times New Roman" w:cs="Times New Roman"/>
          <w:sz w:val="28"/>
          <w:szCs w:val="28"/>
        </w:rPr>
        <w:t xml:space="preserve">Основополагающим </w:t>
      </w:r>
      <w:r w:rsidRPr="00C82ED3">
        <w:rPr>
          <w:rFonts w:ascii="Times New Roman" w:hAnsi="Times New Roman" w:cs="Times New Roman"/>
          <w:b/>
          <w:sz w:val="28"/>
          <w:szCs w:val="28"/>
        </w:rPr>
        <w:t>нормативным правовым</w:t>
      </w:r>
      <w:r w:rsidRPr="00C82ED3">
        <w:rPr>
          <w:rFonts w:ascii="Times New Roman" w:hAnsi="Times New Roman" w:cs="Times New Roman"/>
          <w:sz w:val="28"/>
          <w:szCs w:val="28"/>
        </w:rPr>
        <w:t xml:space="preserve"> документом для проведения сельскохозяйственной микропереписи является Федеральный закон от 21 июля 2005 г. № 108-ФЗ «О Всероссийской сельскохозяйственной переписи» (с изменениями и дополнениями).</w:t>
      </w:r>
      <w:r w:rsidR="0025626C">
        <w:rPr>
          <w:rFonts w:ascii="Times New Roman" w:hAnsi="Times New Roman" w:cs="Times New Roman"/>
          <w:sz w:val="28"/>
          <w:szCs w:val="28"/>
        </w:rPr>
        <w:t xml:space="preserve"> </w:t>
      </w:r>
      <w:r w:rsidRPr="00C82ED3">
        <w:rPr>
          <w:rFonts w:ascii="Times New Roman" w:hAnsi="Times New Roman" w:cs="Times New Roman"/>
          <w:sz w:val="28"/>
          <w:szCs w:val="28"/>
        </w:rPr>
        <w:t>Федеральным законом определено, что между сельскохозяйственными переписями</w:t>
      </w:r>
      <w:r w:rsidR="0025626C">
        <w:rPr>
          <w:rFonts w:ascii="Times New Roman" w:hAnsi="Times New Roman" w:cs="Times New Roman"/>
          <w:sz w:val="28"/>
          <w:szCs w:val="28"/>
        </w:rPr>
        <w:t xml:space="preserve"> с интервалом не более </w:t>
      </w:r>
      <w:r w:rsidRPr="00C82ED3">
        <w:rPr>
          <w:rFonts w:ascii="Times New Roman" w:hAnsi="Times New Roman" w:cs="Times New Roman"/>
          <w:sz w:val="28"/>
          <w:szCs w:val="28"/>
        </w:rPr>
        <w:t>пят</w:t>
      </w:r>
      <w:r w:rsidR="0025626C">
        <w:rPr>
          <w:rFonts w:ascii="Times New Roman" w:hAnsi="Times New Roman" w:cs="Times New Roman"/>
          <w:sz w:val="28"/>
          <w:szCs w:val="28"/>
        </w:rPr>
        <w:t>и</w:t>
      </w:r>
      <w:r w:rsidRPr="00C82ED3">
        <w:rPr>
          <w:rFonts w:ascii="Times New Roman" w:hAnsi="Times New Roman" w:cs="Times New Roman"/>
          <w:sz w:val="28"/>
          <w:szCs w:val="28"/>
        </w:rPr>
        <w:t xml:space="preserve"> проводится выборочное федеральное статистическое наблюдение</w:t>
      </w:r>
      <w:r w:rsidR="00601427">
        <w:rPr>
          <w:rFonts w:ascii="Times New Roman" w:hAnsi="Times New Roman" w:cs="Times New Roman"/>
          <w:sz w:val="28"/>
          <w:szCs w:val="28"/>
        </w:rPr>
        <w:t xml:space="preserve">, которое должно охватывать </w:t>
      </w:r>
      <w:r w:rsidRPr="00C82ED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F3EFF" w:rsidRPr="00C82ED3">
        <w:rPr>
          <w:rFonts w:ascii="Times New Roman" w:hAnsi="Times New Roman" w:cs="Times New Roman"/>
          <w:sz w:val="28"/>
          <w:szCs w:val="28"/>
        </w:rPr>
        <w:t>30%</w:t>
      </w:r>
      <w:r w:rsidRPr="00C82ED3">
        <w:rPr>
          <w:rFonts w:ascii="Times New Roman" w:hAnsi="Times New Roman" w:cs="Times New Roman"/>
          <w:sz w:val="28"/>
          <w:szCs w:val="28"/>
        </w:rPr>
        <w:t xml:space="preserve"> объектов сельскохозяйственной переписи</w:t>
      </w:r>
      <w:r w:rsidR="00601427">
        <w:rPr>
          <w:rFonts w:ascii="Times New Roman" w:hAnsi="Times New Roman" w:cs="Times New Roman"/>
          <w:sz w:val="28"/>
          <w:szCs w:val="28"/>
        </w:rPr>
        <w:t>.</w:t>
      </w:r>
    </w:p>
    <w:p w:rsidR="008C3A5D" w:rsidRDefault="008C3A5D" w:rsidP="00681F48">
      <w:pPr>
        <w:tabs>
          <w:tab w:val="left" w:pos="1666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3A5D">
        <w:rPr>
          <w:rFonts w:ascii="Times New Roman" w:hAnsi="Times New Roman" w:cs="Times New Roman"/>
          <w:sz w:val="28"/>
          <w:szCs w:val="28"/>
        </w:rPr>
        <w:t xml:space="preserve">Общее количество объектов сельскохозяйственной </w:t>
      </w:r>
      <w:proofErr w:type="spellStart"/>
      <w:r w:rsidRPr="008C3A5D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C3A5D">
        <w:rPr>
          <w:rFonts w:ascii="Times New Roman" w:hAnsi="Times New Roman" w:cs="Times New Roman"/>
          <w:sz w:val="28"/>
          <w:szCs w:val="28"/>
        </w:rPr>
        <w:t xml:space="preserve"> 2021 года составит 87% от количества объектов Всероссийской сельскохозяйственной переписи 2016 года, по муниципальным образованиям процент охвата составил от 72 до 100%.</w:t>
      </w:r>
    </w:p>
    <w:p w:rsidR="00681F48" w:rsidRPr="00681F48" w:rsidRDefault="00681F48" w:rsidP="00681F48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73">
        <w:rPr>
          <w:rFonts w:ascii="Times New Roman" w:hAnsi="Times New Roman" w:cs="Times New Roman"/>
          <w:b/>
          <w:sz w:val="28"/>
          <w:szCs w:val="28"/>
        </w:rPr>
        <w:t xml:space="preserve">Программа сельскохозяйственной </w:t>
      </w:r>
      <w:proofErr w:type="spellStart"/>
      <w:r w:rsidRPr="007A4873"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 w:rsidRPr="007A487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681F48">
        <w:rPr>
          <w:rFonts w:ascii="Times New Roman" w:hAnsi="Times New Roman" w:cs="Times New Roman"/>
          <w:sz w:val="28"/>
          <w:szCs w:val="28"/>
        </w:rPr>
        <w:t xml:space="preserve"> разрабатывалась в соответствии с Программой Всемирной сельскохозяйственной переписи Продовольственной и сельскохозяйственной организации Объединенных Наций (ФАО ООН), а также с учетом опыта проведения Всероссийской сельскохозяйственной переписи 2016 года. </w:t>
      </w:r>
    </w:p>
    <w:p w:rsidR="00681F48" w:rsidRPr="00681F48" w:rsidRDefault="00681F48" w:rsidP="00681F48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48">
        <w:rPr>
          <w:rFonts w:ascii="Times New Roman" w:hAnsi="Times New Roman" w:cs="Times New Roman"/>
          <w:sz w:val="28"/>
          <w:szCs w:val="28"/>
        </w:rPr>
        <w:t xml:space="preserve">Согласно рекомендациям </w:t>
      </w:r>
      <w:r w:rsidR="007A4873" w:rsidRPr="00681F48">
        <w:rPr>
          <w:rFonts w:ascii="Times New Roman" w:hAnsi="Times New Roman" w:cs="Times New Roman"/>
          <w:sz w:val="28"/>
          <w:szCs w:val="28"/>
        </w:rPr>
        <w:t xml:space="preserve">ФАО </w:t>
      </w:r>
      <w:r w:rsidRPr="00681F48">
        <w:rPr>
          <w:rFonts w:ascii="Times New Roman" w:hAnsi="Times New Roman" w:cs="Times New Roman"/>
          <w:sz w:val="28"/>
          <w:szCs w:val="28"/>
        </w:rPr>
        <w:t>ООН при разработке программы переписи был использован модульный подход, при котором программой предусматривается сбор ограниченного круга данных, необходимых для проведения международного сопоставления по ключевым показателям.</w:t>
      </w:r>
    </w:p>
    <w:p w:rsidR="00681F48" w:rsidRPr="00681F48" w:rsidRDefault="00681F48" w:rsidP="00681F48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F48">
        <w:rPr>
          <w:rFonts w:ascii="Times New Roman" w:hAnsi="Times New Roman" w:cs="Times New Roman"/>
          <w:sz w:val="28"/>
          <w:szCs w:val="28"/>
        </w:rPr>
        <w:t xml:space="preserve">В соответствии с этим, программа сельскохозяйственной </w:t>
      </w:r>
      <w:proofErr w:type="spellStart"/>
      <w:r w:rsidRPr="00681F48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681F48">
        <w:rPr>
          <w:rFonts w:ascii="Times New Roman" w:hAnsi="Times New Roman" w:cs="Times New Roman"/>
          <w:sz w:val="28"/>
          <w:szCs w:val="28"/>
        </w:rPr>
        <w:t xml:space="preserve"> 2021 года содержит следующие характеристики сельскохозяйственных производителей:</w:t>
      </w:r>
      <w:proofErr w:type="gramEnd"/>
    </w:p>
    <w:p w:rsidR="001C7BF5" w:rsidRPr="001C7BF5" w:rsidRDefault="001C7BF5" w:rsidP="001C7BF5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7BF5">
        <w:rPr>
          <w:rFonts w:ascii="Times New Roman" w:hAnsi="Times New Roman" w:cs="Times New Roman"/>
          <w:sz w:val="28"/>
          <w:szCs w:val="28"/>
        </w:rPr>
        <w:lastRenderedPageBreak/>
        <w:t xml:space="preserve">- общая характеристика объекта переписи (количество лиц, занятых в сельскохозяйственном производстве, цели производства, земельные ресурсы и их использование); </w:t>
      </w:r>
    </w:p>
    <w:p w:rsidR="001C7BF5" w:rsidRPr="001C7BF5" w:rsidRDefault="001C7BF5" w:rsidP="001C7BF5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7BF5">
        <w:rPr>
          <w:rFonts w:ascii="Times New Roman" w:hAnsi="Times New Roman" w:cs="Times New Roman"/>
          <w:sz w:val="28"/>
          <w:szCs w:val="28"/>
        </w:rPr>
        <w:t>- площади сельскохозяйственных культур и многолетних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7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F48" w:rsidRPr="001C7BF5" w:rsidRDefault="001C7BF5" w:rsidP="001C7BF5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7BF5">
        <w:rPr>
          <w:rFonts w:ascii="Times New Roman" w:hAnsi="Times New Roman" w:cs="Times New Roman"/>
          <w:sz w:val="28"/>
          <w:szCs w:val="28"/>
        </w:rPr>
        <w:t>- поголовье сельскохозяйственных животных.</w:t>
      </w:r>
    </w:p>
    <w:p w:rsidR="00233363" w:rsidRPr="00C82ED3" w:rsidRDefault="00233363" w:rsidP="00681F48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Объектами сельскохозяйственной </w:t>
      </w:r>
      <w:proofErr w:type="spellStart"/>
      <w:r w:rsidRPr="00C8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микропереписи</w:t>
      </w:r>
      <w:proofErr w:type="spellEnd"/>
      <w:r w:rsidRPr="00C8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33363" w:rsidRPr="00C82ED3" w:rsidRDefault="00063071" w:rsidP="00681F48">
      <w:pPr>
        <w:tabs>
          <w:tab w:val="left" w:pos="1666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</w:t>
      </w:r>
      <w:r w:rsidR="00233363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сельскохозяйственные организации</w:t>
      </w:r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(крупные, средние, малые,</w:t>
      </w:r>
      <w:r w:rsidR="002B55FC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включая </w:t>
      </w:r>
      <w:proofErr w:type="spellStart"/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микропредприятия</w:t>
      </w:r>
      <w:proofErr w:type="spellEnd"/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– 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433</w:t>
      </w:r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организации</w:t>
      </w:r>
      <w:r w:rsidR="00A22F41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(сплошной учет – 100%)</w:t>
      </w:r>
      <w:r w:rsidR="002B55FC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;</w:t>
      </w:r>
    </w:p>
    <w:p w:rsidR="00233363" w:rsidRPr="00C82ED3" w:rsidRDefault="00063071" w:rsidP="00681F48">
      <w:pPr>
        <w:tabs>
          <w:tab w:val="left" w:pos="1666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</w:t>
      </w:r>
      <w:r w:rsidR="00233363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крестьянские (фермерские) хозяйства</w:t>
      </w:r>
      <w:r w:rsidR="0007141C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6028D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и индивидуальные предприниматели </w:t>
      </w:r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– 1</w:t>
      </w:r>
      <w:r w:rsidR="0025626C">
        <w:rPr>
          <w:rFonts w:ascii="Times New Roman" w:eastAsia="+mn-ea" w:hAnsi="Times New Roman" w:cs="Times New Roman"/>
          <w:bCs/>
          <w:kern w:val="24"/>
          <w:sz w:val="28"/>
          <w:szCs w:val="28"/>
        </w:rPr>
        <w:t> </w:t>
      </w:r>
      <w:r w:rsidR="004A624A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202</w:t>
      </w:r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AC76B8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хозяйств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а</w:t>
      </w:r>
      <w:r w:rsidR="00A22F41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(сплошной учет – 100%)</w:t>
      </w:r>
      <w:r w:rsidR="00233363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;</w:t>
      </w:r>
    </w:p>
    <w:p w:rsidR="00233363" w:rsidRPr="00EC071D" w:rsidRDefault="00063071" w:rsidP="00681F48">
      <w:pPr>
        <w:tabs>
          <w:tab w:val="left" w:pos="1666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</w:t>
      </w:r>
      <w:r w:rsidR="00233363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личные подсобные и другие индивидуальные хозяйства граждан</w:t>
      </w:r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84190D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только сельской местности </w:t>
      </w:r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– 22</w:t>
      </w:r>
      <w:r w:rsidR="004A624A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4,7</w:t>
      </w:r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тыс. хозяйств</w:t>
      </w:r>
      <w:r w:rsidR="00A22F41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(сплошной учет – 100%</w:t>
      </w:r>
      <w:r w:rsidR="00EC071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, но </w:t>
      </w:r>
      <w:r w:rsidR="00EC071D" w:rsidRPr="00EC071D">
        <w:rPr>
          <w:rFonts w:ascii="Times New Roman" w:eastAsia="+mn-ea" w:hAnsi="Times New Roman" w:cs="Times New Roman"/>
          <w:bCs/>
          <w:kern w:val="24"/>
          <w:sz w:val="28"/>
          <w:szCs w:val="28"/>
        </w:rPr>
        <w:t>без учета личных подсобных хозяйств населения, расположенных на территории поселков городского типа и городов</w:t>
      </w:r>
      <w:r w:rsidR="00A22F41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)</w:t>
      </w:r>
      <w:r w:rsidR="00233363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;</w:t>
      </w:r>
    </w:p>
    <w:p w:rsidR="0025626C" w:rsidRDefault="00063071" w:rsidP="00681F48">
      <w:pPr>
        <w:tabs>
          <w:tab w:val="left" w:pos="1666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</w:t>
      </w:r>
      <w:r w:rsidR="00233363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некоммерческие 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товарищества </w:t>
      </w:r>
      <w:r w:rsidR="00233363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(садоводческие, огороднические и другие)</w:t>
      </w:r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– 4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4</w:t>
      </w:r>
      <w:r w:rsidR="004A624A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7</w:t>
      </w:r>
      <w:r w:rsidR="00F213C4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товариществ</w:t>
      </w:r>
      <w:r w:rsidR="00A22F41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(опрос </w:t>
      </w:r>
      <w:r w:rsidR="00C24BFD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только </w:t>
      </w:r>
      <w:r w:rsidR="00A22F41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председателей некоммерческих 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товариществ</w:t>
      </w:r>
      <w:r w:rsidR="00A22F41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)</w:t>
      </w:r>
      <w:r w:rsidR="00233363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AC76B8" w:rsidRPr="0025626C" w:rsidRDefault="00AC76B8" w:rsidP="00681F48">
      <w:pPr>
        <w:tabs>
          <w:tab w:val="left" w:pos="1666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C8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сбора сведений об объектах переписи</w:t>
      </w:r>
      <w:r w:rsidR="00256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76B8" w:rsidRPr="00C82ED3" w:rsidRDefault="00AC76B8" w:rsidP="00681F48">
      <w:pPr>
        <w:pStyle w:val="a3"/>
        <w:numPr>
          <w:ilvl w:val="0"/>
          <w:numId w:val="3"/>
        </w:numPr>
        <w:tabs>
          <w:tab w:val="left" w:pos="993"/>
          <w:tab w:val="left" w:pos="166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организации, крестьянские (фермерские) хозяйства </w:t>
      </w:r>
      <w:r w:rsidR="00C24BFD" w:rsidRPr="00C8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A22F41" w:rsidRPr="00C8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заполня</w:t>
      </w:r>
      <w:r w:rsidR="00C24BFD" w:rsidRPr="00C82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22F41" w:rsidRPr="00C8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 </w:t>
      </w:r>
      <w:proofErr w:type="gramStart"/>
      <w:r w:rsidR="00A22F41" w:rsidRPr="00C8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proofErr w:type="gramEnd"/>
      <w:r w:rsidR="00A22F41" w:rsidRPr="00C8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отчитываться </w:t>
      </w:r>
      <w:r w:rsidR="00C24BFD" w:rsidRPr="00C8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2F41" w:rsidRPr="00C8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 режиме</w:t>
      </w:r>
      <w:r w:rsidRPr="00C82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909" w:rsidRPr="00EC071D" w:rsidRDefault="00AC76B8" w:rsidP="00681F48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66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населения и некоммерчески</w:t>
      </w:r>
      <w:r w:rsidR="007C24E6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будут </w:t>
      </w:r>
      <w:r w:rsidR="00A22F41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опрашиваться переписчиками </w:t>
      </w:r>
      <w:r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планшетных компьютеров</w:t>
      </w:r>
      <w:r w:rsidR="00A01B15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BFD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форм переписных листов</w:t>
      </w:r>
      <w:r w:rsidR="00A22F41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71D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09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планшетных компьютеров – одна из особенностей </w:t>
      </w:r>
      <w:proofErr w:type="gramStart"/>
      <w:r w:rsidR="00460909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</w:t>
      </w:r>
      <w:proofErr w:type="gramEnd"/>
      <w:r w:rsidR="00460909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0909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микропереписи</w:t>
      </w:r>
      <w:proofErr w:type="spellEnd"/>
      <w:r w:rsidR="00460909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EC071D" w:rsidRPr="00EC0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6C" w:rsidRDefault="00466A5A" w:rsidP="00681F48">
      <w:pPr>
        <w:tabs>
          <w:tab w:val="left" w:pos="1666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46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проведению сельскохозяйственной </w:t>
      </w:r>
      <w:proofErr w:type="spellStart"/>
      <w:r w:rsidRPr="0046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микропереписи</w:t>
      </w:r>
      <w:proofErr w:type="spellEnd"/>
      <w:r w:rsidRPr="0046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460909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года</w:t>
      </w:r>
      <w:r w:rsidRPr="00C82ED3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на территории </w:t>
      </w:r>
      <w:r w:rsidR="003B011D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П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ензенской области будет привлечено </w:t>
      </w:r>
      <w:r w:rsidR="003B011D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29 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уполномоченных и </w:t>
      </w:r>
      <w:r w:rsidR="003B011D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30 з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аместителей уполномоченных (с заработной платой, соответственно, 18</w:t>
      </w:r>
      <w:r w:rsidR="0025626C">
        <w:rPr>
          <w:rFonts w:ascii="Times New Roman" w:eastAsia="+mn-ea" w:hAnsi="Times New Roman" w:cs="Times New Roman"/>
          <w:bCs/>
          <w:kern w:val="24"/>
          <w:sz w:val="28"/>
          <w:szCs w:val="28"/>
        </w:rPr>
        <w:t> 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900 и 18</w:t>
      </w:r>
      <w:r w:rsidR="0025626C">
        <w:rPr>
          <w:rFonts w:ascii="Times New Roman" w:eastAsia="+mn-ea" w:hAnsi="Times New Roman" w:cs="Times New Roman"/>
          <w:bCs/>
          <w:kern w:val="24"/>
          <w:sz w:val="28"/>
          <w:szCs w:val="28"/>
        </w:rPr>
        <w:t> 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800 рублей в месяц), </w:t>
      </w:r>
      <w:r w:rsidR="003B011D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78 инструкторов (18</w:t>
      </w:r>
      <w:r w:rsidR="0025626C">
        <w:rPr>
          <w:rFonts w:ascii="Times New Roman" w:eastAsia="+mn-ea" w:hAnsi="Times New Roman" w:cs="Times New Roman"/>
          <w:bCs/>
          <w:kern w:val="24"/>
          <w:sz w:val="28"/>
          <w:szCs w:val="28"/>
        </w:rPr>
        <w:t> </w:t>
      </w:r>
      <w:r w:rsidR="003B011D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500 рублей в месяц) и 471 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переписчик (18</w:t>
      </w:r>
      <w:r w:rsidR="0025626C">
        <w:rPr>
          <w:rFonts w:ascii="Times New Roman" w:eastAsia="+mn-ea" w:hAnsi="Times New Roman" w:cs="Times New Roman"/>
          <w:bCs/>
          <w:kern w:val="24"/>
          <w:sz w:val="28"/>
          <w:szCs w:val="28"/>
        </w:rPr>
        <w:t> 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000 рублей в месяц)</w:t>
      </w:r>
      <w:r w:rsidR="003B011D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BA1DDA" w:rsidRPr="00C82ED3" w:rsidRDefault="008909B6" w:rsidP="00681F48">
      <w:pPr>
        <w:tabs>
          <w:tab w:val="left" w:pos="1666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8909B6"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>При этом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DDA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уполномоченный и заместитель уполномоченного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будут работать</w:t>
      </w:r>
      <w:r w:rsidR="00BA1DDA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 1 июня по 31 декабря 2021г.; инструктор полевого уровня – с 22 июля по 16 сентября 2021г.;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BA1DDA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переписчик – с 29 июля по 30 августа 2021г.</w:t>
      </w:r>
    </w:p>
    <w:p w:rsidR="0025626C" w:rsidRDefault="004376F1" w:rsidP="00681F48">
      <w:pPr>
        <w:tabs>
          <w:tab w:val="left" w:pos="1666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C82ED3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На данный момент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25626C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приступили </w:t>
      </w:r>
      <w:r w:rsidR="008909B6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к работе</w:t>
      </w:r>
      <w:r w:rsidR="008909B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уполномоченны</w:t>
      </w:r>
      <w:r w:rsidR="00B37B82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е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 заместител</w:t>
      </w:r>
      <w:r w:rsidR="00B37B82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и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уполномоченных</w:t>
      </w:r>
      <w:r w:rsidR="00B37B82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в муниципальных образованиях</w:t>
      </w:r>
      <w:r w:rsidR="0025626C">
        <w:rPr>
          <w:rFonts w:ascii="Times New Roman" w:eastAsia="+mn-ea" w:hAnsi="Times New Roman" w:cs="Times New Roman"/>
          <w:bCs/>
          <w:kern w:val="24"/>
          <w:sz w:val="28"/>
          <w:szCs w:val="28"/>
        </w:rPr>
        <w:t>,</w:t>
      </w:r>
      <w:r w:rsidR="00B37B82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подготовлены предварительные списки сельскохозяйственных организаций, крестьянских (фермерских) хозяйств, личных подсобных хозяйств сельской местности, некоммерческих садоводческих и огороднических товариществ, подлежащих микропереписи</w:t>
      </w:r>
      <w:r w:rsidR="001D70A5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, с использованием программного комплекса по ведению списков СХМП-2021</w:t>
      </w:r>
      <w:r w:rsidR="0025626C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FA010C" w:rsidRPr="00460909" w:rsidRDefault="001D70A5" w:rsidP="00681F48">
      <w:pPr>
        <w:tabs>
          <w:tab w:val="left" w:pos="1666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Также о</w:t>
      </w:r>
      <w:r w:rsidR="00B37B82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рганизована работа по доставке в муниципальные районы переписной документации</w:t>
      </w:r>
      <w:r w:rsidR="00C77365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</w:t>
      </w:r>
      <w:r w:rsidR="00B37B82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технических средств</w:t>
      </w:r>
      <w:r w:rsidR="00C77365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. </w:t>
      </w:r>
      <w:proofErr w:type="gramStart"/>
      <w:r w:rsidR="00C77365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Выпущены и направлены в адрес глав муниципальных образований</w:t>
      </w:r>
      <w:r w:rsidR="00B37B82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информационно-разъяснительны</w:t>
      </w:r>
      <w:r w:rsidR="00C77365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е</w:t>
      </w:r>
      <w:r w:rsidR="00B37B82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буклет</w:t>
      </w:r>
      <w:r w:rsidR="00C77365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ы</w:t>
      </w:r>
      <w:r w:rsidR="00B37B82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о проведении сельскохозяйственной микропе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реписи 2021 года на территории каждого конкретного района.</w:t>
      </w:r>
      <w:proofErr w:type="gramEnd"/>
      <w:r w:rsidR="00391003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С целью </w:t>
      </w:r>
      <w:r w:rsidR="00F86487" w:rsidRPr="00C82ED3">
        <w:rPr>
          <w:rFonts w:ascii="Times New Roman" w:eastAsia="+mn-ea" w:hAnsi="Times New Roman" w:cs="Times New Roman"/>
          <w:bCs/>
          <w:kern w:val="24"/>
          <w:sz w:val="28"/>
          <w:szCs w:val="28"/>
        </w:rPr>
        <w:t>уточнения общей площади земли в личных подсобных хозяйствах населения сельской местности, подлежащих обследованию, в разрезе каждого конкретного домохозяйства, в адрес глав сельских администраций были направлены предварительные списки хозяйств населения, расположенных на территории каждой конкретной сельской администрации.</w:t>
      </w:r>
    </w:p>
    <w:p w:rsidR="00460909" w:rsidRDefault="00460909" w:rsidP="00681F48">
      <w:pPr>
        <w:shd w:val="clear" w:color="auto" w:fill="FFFFFF"/>
        <w:tabs>
          <w:tab w:val="left" w:pos="16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результатов</w:t>
      </w:r>
      <w:r w:rsidRPr="0046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сельскохозяйственной переписи трудно переоценить, так как они используются во всех сферах экономической и социальной жизни общества: от разработки государственных программ развития сельского хозяйства и формирования аграрной и социальной политики развития села на федеральном и региональном уровнях до использования </w:t>
      </w:r>
      <w:proofErr w:type="gramStart"/>
      <w:r w:rsidRPr="004609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бизнес-сообществом</w:t>
      </w:r>
      <w:proofErr w:type="gramEnd"/>
      <w:r w:rsidRPr="00460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научно-исследовательскими и международными организациями.</w:t>
      </w:r>
    </w:p>
    <w:p w:rsidR="00681F48" w:rsidRPr="00982264" w:rsidRDefault="00681F48" w:rsidP="00681F48">
      <w:pPr>
        <w:tabs>
          <w:tab w:val="left" w:pos="993"/>
          <w:tab w:val="left" w:pos="16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8226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Итоги </w:t>
      </w:r>
      <w:proofErr w:type="spellStart"/>
      <w:r w:rsidRPr="0098226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микропереписи</w:t>
      </w:r>
      <w:proofErr w:type="spellEnd"/>
      <w:r w:rsidRPr="0098226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2021 года</w:t>
      </w:r>
      <w:r w:rsidRPr="009822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разрабатываются в соответствии с утвержденной программой итогов и программой публикации окончательных данных.   </w:t>
      </w:r>
    </w:p>
    <w:p w:rsidR="00681F48" w:rsidRPr="00681F48" w:rsidRDefault="00681F48" w:rsidP="00681F48">
      <w:pPr>
        <w:tabs>
          <w:tab w:val="left" w:pos="993"/>
          <w:tab w:val="left" w:pos="16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СХМП-2021 буде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в два этапа:</w:t>
      </w:r>
    </w:p>
    <w:p w:rsidR="00681F48" w:rsidRPr="00681F48" w:rsidRDefault="00681F48" w:rsidP="00681F48">
      <w:pPr>
        <w:tabs>
          <w:tab w:val="left" w:pos="993"/>
          <w:tab w:val="left" w:pos="16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декабрь 2021 года – оперативные итоги</w:t>
      </w:r>
      <w:r w:rsidR="001C7B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F48" w:rsidRPr="00460909" w:rsidRDefault="00681F48" w:rsidP="00681F48">
      <w:pPr>
        <w:tabs>
          <w:tab w:val="left" w:pos="993"/>
          <w:tab w:val="left" w:pos="1666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68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декабрь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окончательных итогов и выпуск сборников официальной публикации итого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СХМП-2021 в электронном виде.</w:t>
      </w:r>
      <w:bookmarkStart w:id="0" w:name="_GoBack"/>
      <w:bookmarkEnd w:id="0"/>
    </w:p>
    <w:sectPr w:rsidR="00681F48" w:rsidRPr="00460909" w:rsidSect="001C7BF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F5" w:rsidRDefault="001C7BF5" w:rsidP="001C7BF5">
      <w:pPr>
        <w:spacing w:after="0" w:line="240" w:lineRule="auto"/>
      </w:pPr>
      <w:r>
        <w:separator/>
      </w:r>
    </w:p>
  </w:endnote>
  <w:endnote w:type="continuationSeparator" w:id="0">
    <w:p w:rsidR="001C7BF5" w:rsidRDefault="001C7BF5" w:rsidP="001C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41966"/>
      <w:docPartObj>
        <w:docPartGallery w:val="Page Numbers (Bottom of Page)"/>
        <w:docPartUnique/>
      </w:docPartObj>
    </w:sdtPr>
    <w:sdtEndPr/>
    <w:sdtContent>
      <w:p w:rsidR="001C7BF5" w:rsidRDefault="001C7B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264">
          <w:rPr>
            <w:noProof/>
          </w:rPr>
          <w:t>3</w:t>
        </w:r>
        <w:r>
          <w:fldChar w:fldCharType="end"/>
        </w:r>
      </w:p>
    </w:sdtContent>
  </w:sdt>
  <w:p w:rsidR="001C7BF5" w:rsidRDefault="001C7B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F5" w:rsidRDefault="001C7BF5" w:rsidP="001C7BF5">
      <w:pPr>
        <w:spacing w:after="0" w:line="240" w:lineRule="auto"/>
      </w:pPr>
      <w:r>
        <w:separator/>
      </w:r>
    </w:p>
  </w:footnote>
  <w:footnote w:type="continuationSeparator" w:id="0">
    <w:p w:rsidR="001C7BF5" w:rsidRDefault="001C7BF5" w:rsidP="001C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65B"/>
    <w:multiLevelType w:val="hybridMultilevel"/>
    <w:tmpl w:val="AED803C2"/>
    <w:lvl w:ilvl="0" w:tplc="0EDC532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87647B4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3418B"/>
    <w:multiLevelType w:val="hybridMultilevel"/>
    <w:tmpl w:val="7BE47DE2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EA47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775"/>
    <w:multiLevelType w:val="hybridMultilevel"/>
    <w:tmpl w:val="2C447992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EA47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558A"/>
    <w:multiLevelType w:val="hybridMultilevel"/>
    <w:tmpl w:val="9FCE0F84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B0667B"/>
    <w:multiLevelType w:val="hybridMultilevel"/>
    <w:tmpl w:val="88D6FA14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E22710"/>
    <w:multiLevelType w:val="hybridMultilevel"/>
    <w:tmpl w:val="717AC7FA"/>
    <w:lvl w:ilvl="0" w:tplc="3EA4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61FA7"/>
    <w:multiLevelType w:val="hybridMultilevel"/>
    <w:tmpl w:val="258A9B34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554648"/>
    <w:multiLevelType w:val="hybridMultilevel"/>
    <w:tmpl w:val="068A4E42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4072F"/>
    <w:multiLevelType w:val="hybridMultilevel"/>
    <w:tmpl w:val="86FAC1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EA4754A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1614A74"/>
    <w:multiLevelType w:val="multilevel"/>
    <w:tmpl w:val="6A142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1D104C2"/>
    <w:multiLevelType w:val="hybridMultilevel"/>
    <w:tmpl w:val="5E08E7A0"/>
    <w:lvl w:ilvl="0" w:tplc="3EA47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7628F1"/>
    <w:multiLevelType w:val="hybridMultilevel"/>
    <w:tmpl w:val="E196F186"/>
    <w:lvl w:ilvl="0" w:tplc="11369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76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5C2C7D"/>
    <w:multiLevelType w:val="hybridMultilevel"/>
    <w:tmpl w:val="F8EC1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D81AA0"/>
    <w:multiLevelType w:val="hybridMultilevel"/>
    <w:tmpl w:val="48E0330C"/>
    <w:lvl w:ilvl="0" w:tplc="D248CDE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3EA4754A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41"/>
    <w:rsid w:val="00000A97"/>
    <w:rsid w:val="00016041"/>
    <w:rsid w:val="00054013"/>
    <w:rsid w:val="00063071"/>
    <w:rsid w:val="0007141C"/>
    <w:rsid w:val="000A6257"/>
    <w:rsid w:val="000A7AD8"/>
    <w:rsid w:val="000B0974"/>
    <w:rsid w:val="000D2D62"/>
    <w:rsid w:val="000D4890"/>
    <w:rsid w:val="000D53FB"/>
    <w:rsid w:val="0013492B"/>
    <w:rsid w:val="0014198F"/>
    <w:rsid w:val="00181524"/>
    <w:rsid w:val="00185D16"/>
    <w:rsid w:val="00196256"/>
    <w:rsid w:val="001A032C"/>
    <w:rsid w:val="001C7BF5"/>
    <w:rsid w:val="001D70A5"/>
    <w:rsid w:val="001F4682"/>
    <w:rsid w:val="00206353"/>
    <w:rsid w:val="00233363"/>
    <w:rsid w:val="0025626C"/>
    <w:rsid w:val="00260D4A"/>
    <w:rsid w:val="00266560"/>
    <w:rsid w:val="002B2076"/>
    <w:rsid w:val="002B55FC"/>
    <w:rsid w:val="002B7F68"/>
    <w:rsid w:val="002C2732"/>
    <w:rsid w:val="002E0682"/>
    <w:rsid w:val="003209B3"/>
    <w:rsid w:val="00391003"/>
    <w:rsid w:val="003923EC"/>
    <w:rsid w:val="003B011D"/>
    <w:rsid w:val="003B05F9"/>
    <w:rsid w:val="003E6011"/>
    <w:rsid w:val="003E6CC6"/>
    <w:rsid w:val="0040330B"/>
    <w:rsid w:val="0040393C"/>
    <w:rsid w:val="004376F1"/>
    <w:rsid w:val="00445A77"/>
    <w:rsid w:val="004541B0"/>
    <w:rsid w:val="00460909"/>
    <w:rsid w:val="00466A5A"/>
    <w:rsid w:val="00470D44"/>
    <w:rsid w:val="004736AE"/>
    <w:rsid w:val="004A624A"/>
    <w:rsid w:val="004B52A7"/>
    <w:rsid w:val="00525607"/>
    <w:rsid w:val="005400A7"/>
    <w:rsid w:val="00557074"/>
    <w:rsid w:val="00570830"/>
    <w:rsid w:val="005B15EF"/>
    <w:rsid w:val="005C134E"/>
    <w:rsid w:val="005F5A8A"/>
    <w:rsid w:val="00601427"/>
    <w:rsid w:val="006028D4"/>
    <w:rsid w:val="00617556"/>
    <w:rsid w:val="006636D7"/>
    <w:rsid w:val="00680516"/>
    <w:rsid w:val="00681F48"/>
    <w:rsid w:val="006850CA"/>
    <w:rsid w:val="00694A94"/>
    <w:rsid w:val="006B09A1"/>
    <w:rsid w:val="006C26BC"/>
    <w:rsid w:val="006E3A00"/>
    <w:rsid w:val="007067F1"/>
    <w:rsid w:val="0074404C"/>
    <w:rsid w:val="00744655"/>
    <w:rsid w:val="00796683"/>
    <w:rsid w:val="007A4873"/>
    <w:rsid w:val="007C24E6"/>
    <w:rsid w:val="007E5A7A"/>
    <w:rsid w:val="00820F33"/>
    <w:rsid w:val="0084190D"/>
    <w:rsid w:val="00844CD1"/>
    <w:rsid w:val="00856488"/>
    <w:rsid w:val="008610BB"/>
    <w:rsid w:val="0086327C"/>
    <w:rsid w:val="0087134A"/>
    <w:rsid w:val="00883229"/>
    <w:rsid w:val="008909B6"/>
    <w:rsid w:val="0089238D"/>
    <w:rsid w:val="008C3A5D"/>
    <w:rsid w:val="00921A8B"/>
    <w:rsid w:val="00934E72"/>
    <w:rsid w:val="00980F8B"/>
    <w:rsid w:val="00982264"/>
    <w:rsid w:val="00993AD3"/>
    <w:rsid w:val="009A7A40"/>
    <w:rsid w:val="009C7600"/>
    <w:rsid w:val="009E723C"/>
    <w:rsid w:val="00A01B15"/>
    <w:rsid w:val="00A1208F"/>
    <w:rsid w:val="00A22F41"/>
    <w:rsid w:val="00A34FEB"/>
    <w:rsid w:val="00A3798D"/>
    <w:rsid w:val="00A704CA"/>
    <w:rsid w:val="00A763CF"/>
    <w:rsid w:val="00A91517"/>
    <w:rsid w:val="00AC3782"/>
    <w:rsid w:val="00AC7075"/>
    <w:rsid w:val="00AC76B8"/>
    <w:rsid w:val="00AD7049"/>
    <w:rsid w:val="00AE0B2C"/>
    <w:rsid w:val="00AF1B20"/>
    <w:rsid w:val="00B25141"/>
    <w:rsid w:val="00B37B82"/>
    <w:rsid w:val="00BA1DDA"/>
    <w:rsid w:val="00BF3EFF"/>
    <w:rsid w:val="00C17C7D"/>
    <w:rsid w:val="00C24BFD"/>
    <w:rsid w:val="00C34921"/>
    <w:rsid w:val="00C57FB4"/>
    <w:rsid w:val="00C77365"/>
    <w:rsid w:val="00C82ED3"/>
    <w:rsid w:val="00C870C4"/>
    <w:rsid w:val="00CF3EB4"/>
    <w:rsid w:val="00D10588"/>
    <w:rsid w:val="00D46937"/>
    <w:rsid w:val="00D777B2"/>
    <w:rsid w:val="00DA7067"/>
    <w:rsid w:val="00DB4E48"/>
    <w:rsid w:val="00E32747"/>
    <w:rsid w:val="00E53E44"/>
    <w:rsid w:val="00E732DB"/>
    <w:rsid w:val="00E83DF0"/>
    <w:rsid w:val="00E94CEF"/>
    <w:rsid w:val="00EA2898"/>
    <w:rsid w:val="00EB6716"/>
    <w:rsid w:val="00EC071D"/>
    <w:rsid w:val="00F02EB9"/>
    <w:rsid w:val="00F213C4"/>
    <w:rsid w:val="00F86487"/>
    <w:rsid w:val="00F9585B"/>
    <w:rsid w:val="00F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97"/>
    <w:pPr>
      <w:ind w:left="720"/>
      <w:contextualSpacing/>
    </w:pPr>
  </w:style>
  <w:style w:type="paragraph" w:styleId="a4">
    <w:name w:val="Body Text Indent"/>
    <w:basedOn w:val="a"/>
    <w:link w:val="a5"/>
    <w:rsid w:val="005F5A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4404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570830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4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B09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9A1"/>
  </w:style>
  <w:style w:type="paragraph" w:styleId="aa">
    <w:name w:val="Normal (Web)"/>
    <w:basedOn w:val="a"/>
    <w:uiPriority w:val="99"/>
    <w:semiHidden/>
    <w:unhideWhenUsed/>
    <w:rsid w:val="004609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C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7BF5"/>
  </w:style>
  <w:style w:type="paragraph" w:styleId="ad">
    <w:name w:val="footer"/>
    <w:basedOn w:val="a"/>
    <w:link w:val="ae"/>
    <w:uiPriority w:val="99"/>
    <w:unhideWhenUsed/>
    <w:rsid w:val="001C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97"/>
    <w:pPr>
      <w:ind w:left="720"/>
      <w:contextualSpacing/>
    </w:pPr>
  </w:style>
  <w:style w:type="paragraph" w:styleId="a4">
    <w:name w:val="Body Text Indent"/>
    <w:basedOn w:val="a"/>
    <w:link w:val="a5"/>
    <w:rsid w:val="005F5A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4404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570830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4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6B09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9A1"/>
  </w:style>
  <w:style w:type="paragraph" w:styleId="aa">
    <w:name w:val="Normal (Web)"/>
    <w:basedOn w:val="a"/>
    <w:uiPriority w:val="99"/>
    <w:semiHidden/>
    <w:unhideWhenUsed/>
    <w:rsid w:val="004609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C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7BF5"/>
  </w:style>
  <w:style w:type="paragraph" w:styleId="ad">
    <w:name w:val="footer"/>
    <w:basedOn w:val="a"/>
    <w:link w:val="ae"/>
    <w:uiPriority w:val="99"/>
    <w:unhideWhenUsed/>
    <w:rsid w:val="001C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2CCC-F4A3-4A54-AA98-157B1D0E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Галёва Валентина Николаевна</dc:creator>
  <cp:lastModifiedBy>Хохлова Татьяна Рамазановна</cp:lastModifiedBy>
  <cp:revision>7</cp:revision>
  <cp:lastPrinted>2021-06-09T12:46:00Z</cp:lastPrinted>
  <dcterms:created xsi:type="dcterms:W3CDTF">2021-06-09T06:00:00Z</dcterms:created>
  <dcterms:modified xsi:type="dcterms:W3CDTF">2021-06-09T13:51:00Z</dcterms:modified>
</cp:coreProperties>
</file>